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AE1" w:rsidRPr="002C7AE1" w:rsidRDefault="002C7AE1" w:rsidP="002C7AE1">
      <w:pPr>
        <w:pBdr>
          <w:bottom w:val="single" w:sz="4" w:space="6" w:color="E1E8ED"/>
        </w:pBd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sz w:val="30"/>
          <w:szCs w:val="30"/>
          <w:lang w:val="en-US" w:eastAsia="ru-RU"/>
        </w:rPr>
      </w:pPr>
    </w:p>
    <w:p w:rsidR="002C7AE1" w:rsidRPr="002C7AE1" w:rsidRDefault="002C7AE1" w:rsidP="002C7AE1">
      <w:pPr>
        <w:spacing w:after="12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B7750E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</w:t>
      </w:r>
    </w:p>
    <w:p w:rsidR="002C7AE1" w:rsidRPr="002C7AE1" w:rsidRDefault="002C7AE1" w:rsidP="00B7750E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</w:t>
      </w:r>
      <w:r w:rsidR="00B7750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2C7AE1" w:rsidRPr="002C7AE1" w:rsidRDefault="002C7AE1" w:rsidP="002C7AE1">
      <w:pPr>
        <w:spacing w:after="12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Рабочая программа учебного курса по окружающему миру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(базовый уровень)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5B0E34" w:rsidRDefault="002C7AE1" w:rsidP="00B7750E">
      <w:pPr>
        <w:spacing w:after="12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Состави</w:t>
      </w:r>
      <w:r w:rsidR="000F5E09">
        <w:rPr>
          <w:rFonts w:ascii="Times New Roman" w:eastAsia="Times New Roman" w:hAnsi="Times New Roman" w:cs="Times New Roman"/>
          <w:sz w:val="18"/>
          <w:szCs w:val="18"/>
          <w:lang w:eastAsia="ru-RU"/>
        </w:rPr>
        <w:t>тель:</w:t>
      </w:r>
      <w:proofErr w:type="gramStart"/>
      <w:r w:rsidR="000F5E0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gram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,учитель начальных кла</w:t>
      </w:r>
      <w:r w:rsidR="005C444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ссов </w:t>
      </w:r>
      <w:r w:rsidR="005B0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B0E3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Омарова</w:t>
      </w:r>
      <w:proofErr w:type="spellEnd"/>
      <w:r w:rsidR="005B0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bookmarkStart w:id="0" w:name="_GoBack"/>
      <w:bookmarkEnd w:id="0"/>
    </w:p>
    <w:p w:rsidR="002C7AE1" w:rsidRPr="002C7AE1" w:rsidRDefault="002C7AE1" w:rsidP="002C7AE1">
      <w:pPr>
        <w:spacing w:after="12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2C7AE1" w:rsidRPr="002C7AE1" w:rsidRDefault="005C4442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2018</w:t>
      </w:r>
      <w:r w:rsid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г.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Окружающий мир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ПОЯСНИТЕЛЬНАЯ ЗАПИСКА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Рабочая программа курса «Окружающий мир» для 2 класса на 2016– 2017 учебный год составлена на основе Федерального государственного стандарта начального общего образования по окружающему миру, примерной программы общеобразовательных учреждений, авторской программы А. А. Плешакова «Окружающий мир. 1 – 4 классы» (2013)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реализации программного содержания используются: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- учебник «Окружающий мир» А.А.Плешаков, Москва; «Просвещение». 2013г.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- рабочая тетрадь «Окружающий мир» А.А.Плешаков, Москва «Просвещение» 2015г.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Цели курса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Изучение окружающего мира в образовательных учреждениях направлено на достижение следующих целей:</w:t>
      </w:r>
    </w:p>
    <w:p w:rsidR="002C7AE1" w:rsidRPr="002C7AE1" w:rsidRDefault="002C7AE1" w:rsidP="002C7AE1">
      <w:pPr>
        <w:numPr>
          <w:ilvl w:val="0"/>
          <w:numId w:val="1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развитие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 умений наблюдать, характеризовать, анализировать, обобщать объекты окружающего мира, рассуждать, решать творческие задачи;</w:t>
      </w:r>
    </w:p>
    <w:p w:rsidR="002C7AE1" w:rsidRPr="002C7AE1" w:rsidRDefault="002C7AE1" w:rsidP="002C7AE1">
      <w:pPr>
        <w:numPr>
          <w:ilvl w:val="0"/>
          <w:numId w:val="1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освоение 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знаний об окружающем мире, единстве и различиях природного и социального; о человеке и его месте в природе и обществе;</w:t>
      </w:r>
    </w:p>
    <w:p w:rsidR="002C7AE1" w:rsidRPr="002C7AE1" w:rsidRDefault="002C7AE1" w:rsidP="002C7AE1">
      <w:pPr>
        <w:numPr>
          <w:ilvl w:val="0"/>
          <w:numId w:val="1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воспитание 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позитивного эмоционально-ценностного отношения к окружающему миру, экологической и духовно-нравственной культуры, патриотических чувств; потребности участвовать в творческой деятельности в природе и в обществе, сохранять и укреплять здоровье.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Задачи курса:</w:t>
      </w:r>
    </w:p>
    <w:p w:rsidR="002C7AE1" w:rsidRPr="002C7AE1" w:rsidRDefault="002C7AE1" w:rsidP="002C7AE1">
      <w:pPr>
        <w:numPr>
          <w:ilvl w:val="0"/>
          <w:numId w:val="2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Формировать в сознании ученика ценностно-окрашенного образа окружающего мира как дома своего собственного и общего для всех людей, для всего живого.</w:t>
      </w:r>
    </w:p>
    <w:p w:rsidR="002C7AE1" w:rsidRPr="002C7AE1" w:rsidRDefault="002C7AE1" w:rsidP="002C7AE1">
      <w:pPr>
        <w:numPr>
          <w:ilvl w:val="0"/>
          <w:numId w:val="2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Воспитывать любовь к своему городу (селу), к своей Родине.</w:t>
      </w:r>
    </w:p>
    <w:p w:rsidR="002C7AE1" w:rsidRPr="002C7AE1" w:rsidRDefault="002C7AE1" w:rsidP="002C7AE1">
      <w:pPr>
        <w:numPr>
          <w:ilvl w:val="0"/>
          <w:numId w:val="2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Формировать опыт экологически и эстетически обоснованного поведения в природе и социальной среде.</w:t>
      </w:r>
    </w:p>
    <w:p w:rsidR="002C7AE1" w:rsidRPr="002C7AE1" w:rsidRDefault="002C7AE1" w:rsidP="002C7AE1">
      <w:pPr>
        <w:numPr>
          <w:ilvl w:val="0"/>
          <w:numId w:val="2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Развивать интерес к познанию самого себя и окружающего мира.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Количество учебных часов в год – 68, в неделю – 2.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ТЕМАТИЧЕСКИЙ ПЛАН</w:t>
      </w:r>
    </w:p>
    <w:tbl>
      <w:tblPr>
        <w:tblW w:w="1443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4"/>
        <w:gridCol w:w="8104"/>
        <w:gridCol w:w="5712"/>
      </w:tblGrid>
      <w:tr w:rsidR="002C7AE1" w:rsidRPr="002C7AE1" w:rsidTr="002C7AE1"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7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Разделы, темы</w:t>
            </w:r>
          </w:p>
        </w:tc>
        <w:tc>
          <w:tcPr>
            <w:tcW w:w="5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часов</w:t>
            </w:r>
          </w:p>
        </w:tc>
      </w:tr>
      <w:tr w:rsidR="002C7AE1" w:rsidRPr="002C7AE1" w:rsidTr="002C7AE1"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 мы живём?</w:t>
            </w:r>
          </w:p>
        </w:tc>
        <w:tc>
          <w:tcPr>
            <w:tcW w:w="5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2C7AE1" w:rsidRPr="002C7AE1" w:rsidTr="002C7AE1"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Природа</w:t>
            </w:r>
          </w:p>
        </w:tc>
        <w:tc>
          <w:tcPr>
            <w:tcW w:w="5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</w:tr>
      <w:tr w:rsidR="002C7AE1" w:rsidRPr="002C7AE1" w:rsidTr="002C7AE1"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Жизнь города и села</w:t>
            </w:r>
          </w:p>
        </w:tc>
        <w:tc>
          <w:tcPr>
            <w:tcW w:w="5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2C7AE1" w:rsidRPr="002C7AE1" w:rsidTr="002C7AE1"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Здоровье и безопасность</w:t>
            </w:r>
          </w:p>
        </w:tc>
        <w:tc>
          <w:tcPr>
            <w:tcW w:w="5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2C7AE1" w:rsidRPr="002C7AE1" w:rsidTr="002C7AE1"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Общение</w:t>
            </w:r>
          </w:p>
        </w:tc>
        <w:tc>
          <w:tcPr>
            <w:tcW w:w="5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2C7AE1" w:rsidRPr="002C7AE1" w:rsidTr="002C7AE1"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Путешествия</w:t>
            </w:r>
          </w:p>
        </w:tc>
        <w:tc>
          <w:tcPr>
            <w:tcW w:w="5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</w:tr>
      <w:tr w:rsidR="002C7AE1" w:rsidRPr="002C7AE1" w:rsidTr="002C7AE1"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Заключение</w:t>
            </w:r>
          </w:p>
        </w:tc>
        <w:tc>
          <w:tcPr>
            <w:tcW w:w="5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2C7AE1" w:rsidRPr="002C7AE1" w:rsidTr="002C7AE1"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</w:tr>
    </w:tbl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Содержание тем учебного курса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Где мы живём? (2 часа)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Где мы живём. Наш «адрес» в мире: планета - Земля, страна - Россия, название нашего посёлка, что мы называем родным краем (район, область). Флаг, герб, гимн России. Что нас окружает. Солнце, воздух. Вода, растения. Животные- всё это окружающая нас природа. Разнообразные вещи, машины, дома - это то, что сделано и построено руками людей. Наше отношение к окружающему.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Природа (21 час)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Неживая и живая природа, связь между ними. Солнце- источник света и тепла для всего живого. Явления природы. Температура и термометр. Что такое погода. Звёздное небо. Созвездия, представления о зодиакальных созвездиях.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Горные породы и минералы. Гранит и его состав. Как люди используют богатства земных кладовых.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Воздух и вода, их значение для растений, животных, человека. Загрязнение воздуха и воды, защита воздуха и воды от загрязнения.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Какие бывают растения: деревья</w:t>
      </w:r>
      <w:proofErr w:type="gram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кустарники, травы; их существенные признаки. Дикорастущие и культурные растения. Комнатные растения и их родина. Какие бывают животные: насекомые, рыбы, птицы, звери; их существенные признаки, уход за ними. Дикие и домашние животные.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Сезонные изменения в природ</w:t>
      </w:r>
      <w:proofErr w:type="gram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е(</w:t>
      </w:r>
      <w:proofErr w:type="gram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осенние явления). Кошки и собаки различных пород. Уход за домашними питомцами. Животные живого уголка. Экологические связи между растениями и животными: растения - пища и укрытие для животных; животные – распространители плодов и семян растений. Отрицательное влияние людей на растения и животны</w:t>
      </w:r>
      <w:proofErr w:type="gram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х(</w:t>
      </w:r>
      <w:proofErr w:type="gram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сбор букетов, обламывание ветвей. Вырубка лесов, вылов красивых насекомых. Неумеренная охота и рыбная ловля, разорение птичьих гнёзд и муравейников.</w:t>
      </w:r>
      <w:proofErr w:type="gram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)О</w:t>
      </w:r>
      <w:proofErr w:type="gram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храна растений и животных своего края.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Красная книга России: знакомство с отдельными растениями, животными</w:t>
      </w:r>
      <w:proofErr w:type="gram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.</w:t>
      </w:r>
      <w:proofErr w:type="gram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Меры их охраны. Правила поведения в природе.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Экскурсия: 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наблюдение осенних изменений в природе.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Практическая работа: 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знакомство с устройством термометра, измерение температуры воздуха, воды, тела человека; знакомство с горными породами и минералами; сравнительное исследование деревьев, кустарников и трав, знакомство с представителями дикорастущих и культурных растений, отработка приёмов ухода за комнатными растениями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lastRenderedPageBreak/>
        <w:t>Жизнь города и села (12 часов)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Посёлок, где мы живём: основные особенности, доступные сведения из истории. Наш дом: городской, сельский</w:t>
      </w:r>
      <w:proofErr w:type="gram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.</w:t>
      </w:r>
      <w:proofErr w:type="gram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Соблюдение чистоты, порядка на лестничной площадке, в подъезде, во дворе. Домашний адрес. Что такое экономика. Промышленность</w:t>
      </w:r>
      <w:proofErr w:type="gram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gram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gram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с</w:t>
      </w:r>
      <w:proofErr w:type="gram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ельское хозяйство, строительство. Транспорт, торговля- составные части экономики, их взаимосвязь. Деньги. Первоначальное представление об отдельных производственных процессах. Промышленные предприятия посёлка. Строительство в посёлке.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Какой бывает транспорт: наземный, водный, подземный, воздушный; пассажирский, грузовой, специальный. Пассажирский транспорт города.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Магазины посёлка. Культура и образование нашего края: музеи, театры, школы. Памятники культуры</w:t>
      </w:r>
      <w:proofErr w:type="gram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их охрана.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Профессии людей</w:t>
      </w:r>
      <w:proofErr w:type="gram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занятых на производстве. Труд писателя, учёного, артиста, учителя, других деятелей культуры и образования. Сезонные изменения в природ: зимние явления. Экологические связи в зимнем лесу.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Экскурсии: 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наблюдение зимних явлений природе; знакомство с достопримечательностями посёлка.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Здоровье и безопасность (10 часов)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Строение тела человека. Здоровье человека- его важнейшее богатство. Режим дня. Правила личной гигиены.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Наиболее распространённые заболевания, их предупреждение и лечение.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Поликлиника, больница и другие учреждения здравоохранения. Специальности врачей (терапевт, стоматолог, отоларинголог)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Правила безопасного поведения на улицах и дорогах. Меры безопасности в домашних условиях (при обращении с бытовой техникой, острыми предметами). Противопожарная безопасность. Правила безопасного поведения на воде.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Съедобные и несъедобные грибы и ягоды. Жалящие насекомые. Ориентация в опасных ситуациях при контакте с </w:t>
      </w:r>
      <w:proofErr w:type="spell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людьми.Правила</w:t>
      </w:r>
      <w:proofErr w:type="spell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экологической безопасности: не купаться в загрязнённых водоёмах, не стоять возле автомобиля с работающем двигателем, не собирать ягоды и грибы возле шоссе.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Практическая работа: 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Отработка правил перехода улицы.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Общение (5 часов)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Труд и отдых в семье. Внимательные и заботливые отношениями между членами семьи. Имена и отчества родителей.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Школьные товарищи, друзья, совместная учёба, игры, отдых. Взаимоотношения мальчиков и девочек.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Правила вежливост</w:t>
      </w:r>
      <w:proofErr w:type="gram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и(</w:t>
      </w:r>
      <w:proofErr w:type="gram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дома, в школе, на улице).Этикет телефонного разговора. Приём гостей и поведение в гостях. Как вести себя за столом..Культура поведения в общественных места</w:t>
      </w:r>
      <w:proofErr w:type="gram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х(</w:t>
      </w:r>
      <w:proofErr w:type="gram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магазине, кинотеатре, транспорте)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Практическая работа: 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Отработка основных правил этикета.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Путешествия (17 часов)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Горизонт. Линия горизонта. Основные стороны горизонта, их определение по компасу.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Формы земной поверхности: равнины и горы, холмы, овраги. Разнообразие водоёмов: река, озеро, море. Части реки (исток, устье, приток). Сезонные изменения в природе: весенние и летние явления. Бережное отношение к природе весной и летом. Изображение нашей страны на карте. Как читать карту. Москва – столица России. Московский Кремль и другие достопримечательности. Знакомство с другими городами нашей страны. Карта мира, материки, океаны. Страны и народы мира. Земля – общий дом всех людей.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Экскурсия: 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наблюдение весенних изменений в природе.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Практическая работа: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 определение сторон горизонта по компасу, освоение основных приёмов чтения карты.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lastRenderedPageBreak/>
        <w:t>Заключение (1)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2C7AE1" w:rsidRPr="002C7AE1" w:rsidRDefault="002C7AE1" w:rsidP="00B7750E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КАЛЕНДАРНО – ТЕМАТИЧЕСКОЕ ПЛАНИРОВАНИЕ</w:t>
      </w:r>
    </w:p>
    <w:tbl>
      <w:tblPr>
        <w:tblW w:w="16046" w:type="dxa"/>
        <w:tblInd w:w="-311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2"/>
        <w:gridCol w:w="6662"/>
        <w:gridCol w:w="3118"/>
        <w:gridCol w:w="1978"/>
        <w:gridCol w:w="230"/>
        <w:gridCol w:w="3206"/>
      </w:tblGrid>
      <w:tr w:rsidR="002C7AE1" w:rsidRPr="002C7AE1" w:rsidTr="00447661">
        <w:tc>
          <w:tcPr>
            <w:tcW w:w="8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6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Тема урока</w:t>
            </w:r>
          </w:p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(страницы учебника)</w:t>
            </w:r>
          </w:p>
        </w:tc>
        <w:tc>
          <w:tcPr>
            <w:tcW w:w="5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447661" w:rsidP="0044766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</w:t>
            </w:r>
            <w:r w:rsidR="002C7AE1"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проведения</w:t>
            </w:r>
          </w:p>
        </w:tc>
        <w:tc>
          <w:tcPr>
            <w:tcW w:w="32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Домашнее задание</w:t>
            </w:r>
          </w:p>
        </w:tc>
      </w:tr>
      <w:tr w:rsidR="002C7AE1" w:rsidRPr="002C7AE1" w:rsidTr="00447661">
        <w:tc>
          <w:tcPr>
            <w:tcW w:w="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2C7AE1" w:rsidRPr="002C7AE1" w:rsidRDefault="002C7AE1" w:rsidP="002C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2C7AE1" w:rsidRPr="002C7AE1" w:rsidRDefault="002C7AE1" w:rsidP="002C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230" w:type="dxa"/>
            <w:shd w:val="clear" w:color="auto" w:fill="auto"/>
            <w:hideMark/>
          </w:tcPr>
          <w:p w:rsidR="002C7AE1" w:rsidRPr="002C7AE1" w:rsidRDefault="002C7AE1" w:rsidP="002C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C7AE1" w:rsidRPr="002C7AE1" w:rsidRDefault="002C7AE1" w:rsidP="002C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«Где мы живем»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четверть</w:t>
            </w: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numPr>
                <w:ilvl w:val="0"/>
                <w:numId w:val="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Родная страна. С.4-7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С.4- 7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отв.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 и село.</w:t>
            </w:r>
          </w:p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 «Родной город». С.8-13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С.8-11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вопросы</w:t>
            </w:r>
          </w:p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Тетр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с. 12-13 проект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Природа и рукотворный мир. С.14-17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С.17пересказ, отв.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Проверим себя и оценим свои достижения по разделу</w:t>
            </w:r>
          </w:p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 Где мы живём». С.18-22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в тетради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Неживая и живая природа. С.24-27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 27 отв. на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тетрадь с. 19 № 6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Явления природы. С.28-31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28- 31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ереск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тетр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с. 21 № 3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Что такое погода. С.32-35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 32 – 35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ереск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тетр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 24 № 3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Экскурсия «В гости к осени» С36-37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С.36-37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тетр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с. 28 №3 - 5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гости к осени. С.38-39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 38 – 39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,п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ересказ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10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Звёздное небо. С.40-43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40 -43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ереск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11.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Заглянем в кладовые Земли. С.44-47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 44 -47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.. </w:t>
            </w:r>
            <w:proofErr w:type="spellStart"/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тетр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 34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12.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 воздух… С.48-51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48 – 51 тетрадь с 36 № 3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13.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 И про воду. С.52-55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 52 – 55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тетрадь с 38 № 4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14.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Какие бывают растения. С.56-59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 56 – 59чит</w:t>
            </w: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ересказ, тетрадь с. 40 № 4,№ 5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15.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Какие бывают животные. С.60-63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 60 – 63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,п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ереск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тетрадь с. 45 № 8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16.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Невидимые нити.С.64-67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 64 – 67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чит.отв.вопр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17.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четверть </w:t>
            </w: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Дикорастущие и культурные растения.С68-71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С68-71чит.пересказ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18.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Дикие и домашние животные. С.72-75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С.72-75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19.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Комнатные растения. С.76-79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С.76-79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20.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Животные живого уголка. С.80-83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С.80-83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0B3C80" w:rsidP="000B3C80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21.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 кошек и собак. С.84-87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С.84-86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22.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Красная книга. С.88-91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С.88-91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23.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Будь природе другом. 92-97</w:t>
            </w:r>
          </w:p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 « Красная книга, или возьмём под защиту».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С.92-95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24.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Проверим себя и оценим свои достижения по разделу</w:t>
            </w:r>
          </w:p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«Природа». С.98-102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С.96-97 проект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«Жизнь города и села»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Что такое экономика? С.104-107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С.104-107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чего что сделано. С.108-111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С.108-111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 построить дом. С.112-115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С.112-115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  <w:r w:rsidR="002C7AE1"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Какой бывает транспорт. С.116-119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С.116-119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 и образование. С.120-123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С.120-123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чит.вопр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профессии важны. С.124-127</w:t>
            </w:r>
          </w:p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 «Профессии». С.128-129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С.124-129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чит.вопр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С.128-129 проект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Экскурсия « В гости к зиме»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С.130-133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гости к зиме.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четверть </w:t>
            </w: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Проверим себя и оценим свои достижения по разделу «Жизнь города и села». С.134-139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С.134-139 повтор, проверка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«Здоровье и безопасность»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Строение тела человека. С.4-7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С.4-7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хочешь быть здоров. С.8-11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С.8-11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Берегись автомобиля! С.12-17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С.12-17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Домашние опасности. С.18-21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С.18-21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Пожар! С.22-25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С.22-25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чит.пересказ</w:t>
            </w:r>
            <w:proofErr w:type="spellEnd"/>
          </w:p>
        </w:tc>
      </w:tr>
      <w:tr w:rsidR="002C7AE1" w:rsidRPr="002C7AE1" w:rsidTr="00447661">
        <w:trPr>
          <w:trHeight w:val="180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39.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водоёме и в лесу. С.26-27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С.26-27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выуч.правило</w:t>
            </w:r>
            <w:proofErr w:type="spellEnd"/>
          </w:p>
        </w:tc>
      </w:tr>
      <w:tr w:rsidR="002C7AE1" w:rsidRPr="002C7AE1" w:rsidTr="00447661">
        <w:trPr>
          <w:trHeight w:val="75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B7750E">
            <w:pPr>
              <w:numPr>
                <w:ilvl w:val="0"/>
                <w:numId w:val="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7AE1" w:rsidRPr="002C7AE1" w:rsidRDefault="002C7AE1" w:rsidP="002C7AE1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водоёме и в лесу С.28-29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7AE1" w:rsidRPr="002C7AE1" w:rsidRDefault="002C7AE1" w:rsidP="002C7AE1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С.28-29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,в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опросы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Опасные незнакомцы. С.30-35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С.30-35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пересказ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Проверим себя и оценим свои достижения по разделу « Здоровье и безопасность». 36-40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в тетради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«Общение»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Наша дружная семья. С.42-45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С.42-45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пересказ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 «Родословная»</w:t>
            </w: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.46-47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С.46-47 проект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школе. С.48-51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С.48-51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пересказ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Правила вежливости. С.52-55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С.52-55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пересказ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 и твои друзья. С.56-59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С.56-59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,в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опросы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– зрители и пассажиры. С.60-63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С.60-63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памятку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Проверим себя и оценим свои достижения по разделу «Общение». С.64-68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С.70-73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пересказ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«Путешествия»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Посмотри вокруг. С.70-73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четверть</w:t>
            </w:r>
          </w:p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Ориентирование на местности по компасу. С.74-75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С74-75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</w:t>
            </w: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,п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ракт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Ориентирование на местности. С.76-77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С.76-77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пересказ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Формы земной поверхности. С.78-81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С.78-81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пересказ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9F368E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Водные богатства С.82-85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С.82-85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пересказ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6C7BF6" w:rsidP="009F368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Экскурсия «В гости к весне». С.86-87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С.86-87 рассказ о весне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6C7BF6" w:rsidP="006C7BF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гости к весне. С.88-89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С.88-89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пересказ</w:t>
            </w:r>
          </w:p>
        </w:tc>
      </w:tr>
      <w:tr w:rsidR="002C7AE1" w:rsidRPr="002C7AE1" w:rsidTr="00447661">
        <w:trPr>
          <w:trHeight w:val="75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6C7BF6" w:rsidP="00B7750E">
            <w:pPr>
              <w:numPr>
                <w:ilvl w:val="0"/>
                <w:numId w:val="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  <w:t>68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 на карте. С.90-93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С.90-93 раб</w:t>
            </w: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карте</w:t>
            </w:r>
          </w:p>
        </w:tc>
      </w:tr>
      <w:tr w:rsidR="002C7AE1" w:rsidRPr="002C7AE1" w:rsidTr="00447661">
        <w:trPr>
          <w:trHeight w:val="120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B7750E">
            <w:pPr>
              <w:numPr>
                <w:ilvl w:val="0"/>
                <w:numId w:val="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7AE1" w:rsidRPr="002C7AE1" w:rsidRDefault="002C7AE1" w:rsidP="002C7AE1">
            <w:pPr>
              <w:spacing w:after="125" w:line="12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 читать карту. С.94-95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7AE1" w:rsidRPr="002C7AE1" w:rsidRDefault="002C7AE1" w:rsidP="002C7AE1">
            <w:pPr>
              <w:spacing w:after="125" w:line="12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12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С.94-95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вопросы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6C7BF6" w:rsidP="006C7BF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 «Города России». С.96-97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С.96-97 проект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6C7BF6" w:rsidP="006C7BF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Путешествие по Москве. С.98-101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С.98-101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пересказ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6C7BF6" w:rsidP="006C7BF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Московский Кремль. С.102-107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С.102-107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пересказ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6C7BF6" w:rsidP="006C7BF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 на Неве. С.108-113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С.108-113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пересказ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6C7BF6" w:rsidP="006C7BF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Путешествие по Оке. Краеведение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6C7BF6" w:rsidP="006C7BF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Путешествие по планете. С.114-117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С.114-117 </w:t>
            </w:r>
            <w:proofErr w:type="spell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</w:t>
            </w:r>
            <w:proofErr w:type="spell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Start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,в</w:t>
            </w:r>
            <w:proofErr w:type="gramEnd"/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опросы</w:t>
            </w:r>
          </w:p>
        </w:tc>
      </w:tr>
      <w:tr w:rsidR="002C7AE1" w:rsidRPr="002C7AE1" w:rsidTr="00447661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6C7BF6" w:rsidP="006C7BF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Путешествие по материкам. Страны мира. Проект «Страны мира».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С.118-127 проект</w:t>
            </w:r>
          </w:p>
        </w:tc>
      </w:tr>
      <w:tr w:rsidR="002C7AE1" w:rsidRPr="002C7AE1" w:rsidTr="00447661">
        <w:trPr>
          <w:trHeight w:val="435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Проверим себя и оценим свои достижения по разделу «Путешествия». Заключение. Обобщающий урок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lastRenderedPageBreak/>
        <w:t>Планируемые результаты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(в соответствии с ФГОС)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Личностные результаты: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формирование социальной позиции школьника, его ценностного взгляда на окружающий мир; воспитание уважительного отношения к своей стране; умение сотрудничать в совместном решении проблемы, искать информацию; способность в связной, логически целесообразной форме речи передавать результаты изучения объектов окружающего мира; способность успешно осуществлять учебную деятельность; умение проводить опыты, наблюдения; способность успешно осуществлять взаимодействие с участниками в учебной деятельности; владение методами представления полученной информации (моделирование, рассуждение, описание и </w:t>
      </w:r>
      <w:proofErr w:type="spellStart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др</w:t>
      </w:r>
      <w:proofErr w:type="spellEnd"/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); понимание роли человека в обществе; принятие норм нравственного поведения в природе; готовность и способность к саморазвитию и самообучению; воспитание любви к своей семье; воспитание гуманного отношения к людям; умение соотносить информацию с имеющимися знаниями; формирование основ экологической культуры; формирование основ экологической культуры; понимание особой роли России в мировой истории; воспитание чувства гордости за национальные достижения; принятие норм нравственного поведения в природе.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Метапредметные</w:t>
      </w:r>
      <w:proofErr w:type="spellEnd"/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УУД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Познавательные УУД: 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умение различать государственные символы, ориентироваться в понятиях; умение различать город и село; воспитание любви к родному краю; способность применять для решения учебных и практических задач различные умственные операции (сравнение, обобщение, анализ); умение классифицировать объекты по существенным признакам; ориентироваться в разнообразии способов решения задач: экологически сообразные правила поведения в природе; умение классифицировать объекты по существенным признакам; владение способами организации, планирования различных видов деятельности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( исследовательской, поисковой и др.), понимание специфики каждой; владение способами получения, анализа и обработки информации (обобщение, чтение и др.); строить рассуждения в форме связи простых суждений об объекте, его строении, свойствах и связи; воспитание любви к родному краю;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Регулятивные УУД: 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осознанное и произвольное построение речевого высказывания, аргументация своего мнения и позиции в коммуникации; умение принимать и решать познавательные и учебные задачи, выбирать нужную информацию из текста иллюстрации; умение собирать информацию из иллюстраций, собственных наблюдений, рассуждать и проверять свои выводы; умение читать схемы и работать с ними, давать аргументированный ответ на поставленный вопрос; строить рассуждения в форме связи простых суждений об объекте, его строении, свойствах и связи; установление причинно-следственных связей,</w:t>
      </w: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выполнение действий по алгоритму; умение работать с текстом, выделять новые понятия, определять их существенные признаки; умение трансформировать иллюстративную информацию в вербальную; давать аргументированный ответ на поставленный вопрос; умение моделировать различные ситуации, опасные для детей; умение моделировать различные ситуации в школе и дома; умение извлекать информацию из учебника, карты, моделировать объекты окружающего мира; умение получать информацию на основе изучения карты, ставить познавательную задачу, соотносить информацию из разных источников.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Коммуникативные УУД: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 способность в связной, логически целесообразной форме речи передавать результаты изучения объектов окружающего мира; владение способами организации, планирования различных видов деятельности (творческой, поисковой и др.); владение рассуждением, описанием, сравнением; способность применять для решения учебных и практических задач различные умственные операции (сравнение, обобщение, анализ и др.); владение методами представления полученной информации (моделирование, рассуждение, описание и др.); умение работать с текстом, выделять новые понятия, определять их существенные признаки.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Учащиеся должны знать/уметь: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1.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Организация учебного труда</w:t>
      </w:r>
    </w:p>
    <w:p w:rsidR="002C7AE1" w:rsidRPr="002C7AE1" w:rsidRDefault="002C7AE1" w:rsidP="00B7750E">
      <w:pPr>
        <w:numPr>
          <w:ilvl w:val="0"/>
          <w:numId w:val="7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Правильно выполнять советы учителя по подготовке рабочего места для занятий в школе и дома; правильно пользоваться учебными принадлежностями; привыкать соблюдать правильную осанку во время работы; понимать учебную задачу; определять последовательность действий при выполнении задания; учиться работать в заданном темпе; проверять работу по образцу, по результатам; учиться правильно оценивать своё отношение к учебной работе.</w:t>
      </w:r>
    </w:p>
    <w:p w:rsidR="002C7AE1" w:rsidRPr="002C7AE1" w:rsidRDefault="002C7AE1" w:rsidP="00B7750E">
      <w:pPr>
        <w:numPr>
          <w:ilvl w:val="0"/>
          <w:numId w:val="7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Помогать учителю в проведении учебных занятий. Учиться работать вместе с товарищем.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2.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Работа с книгой и другими источниками информации</w:t>
      </w:r>
    </w:p>
    <w:p w:rsidR="002C7AE1" w:rsidRPr="002C7AE1" w:rsidRDefault="002C7AE1" w:rsidP="00B7750E">
      <w:pPr>
        <w:numPr>
          <w:ilvl w:val="0"/>
          <w:numId w:val="8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Ориентироваться в учебнике, работать с оглавлением, находить в оглавлении и на определённой странице книги; пользоваться заданиями и вопросами, образцами, данными в учебниках.</w:t>
      </w:r>
    </w:p>
    <w:p w:rsidR="002C7AE1" w:rsidRPr="002C7AE1" w:rsidRDefault="002C7AE1" w:rsidP="00B7750E">
      <w:pPr>
        <w:numPr>
          <w:ilvl w:val="0"/>
          <w:numId w:val="8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Внимательно слушать чтение учителем или товарищами научно-популярных текстов, соответствующих требованиям программы. Слушать рассказ, объяснение учителя, ответы товарищей.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3.</w:t>
      </w: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Мыслительные умения</w:t>
      </w:r>
    </w:p>
    <w:p w:rsidR="002C7AE1" w:rsidRPr="002C7AE1" w:rsidRDefault="002C7AE1" w:rsidP="00B7750E">
      <w:pPr>
        <w:numPr>
          <w:ilvl w:val="0"/>
          <w:numId w:val="9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Разделять целое на элементы, учиться видеть компоненты в целостном изображении, в предмете. Начать выделение существенных и несущественных признаков предметов, несложных явлений. Поэлементный эмпирический анализ завершать (сопровождать) эмоциональной и простейшей логической оценкой. Выделять основное в несложном практическом задании.</w:t>
      </w:r>
    </w:p>
    <w:p w:rsidR="002C7AE1" w:rsidRPr="002C7AE1" w:rsidRDefault="002C7AE1" w:rsidP="00B7750E">
      <w:pPr>
        <w:numPr>
          <w:ilvl w:val="0"/>
          <w:numId w:val="10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Сопоставлять на однотипном материале два предмета. Различать существенные и несущественные признаки предметов, явлений и на этой основе конкретных признаков в одном направлении с помощью введения третьего, контрастного объекта. Определять последовательность сравнения, понимать его целенаправленность. Завершать эмоциональной и простейшей и логической оценкой.</w:t>
      </w:r>
    </w:p>
    <w:p w:rsidR="002C7AE1" w:rsidRPr="002C7AE1" w:rsidRDefault="002C7AE1" w:rsidP="00B7750E">
      <w:pPr>
        <w:numPr>
          <w:ilvl w:val="0"/>
          <w:numId w:val="10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На основе умений анализа, выделения главного, сравнения формировать умении элементарного эмпирического обобщения. Отвечать на вопросы по данной теме. Сравнивая и классифицируя знакомые однотипные предметы, подводить их под общее родовое понятие. Сравнение заканчивать элементарным индуктивным выводом.</w:t>
      </w:r>
    </w:p>
    <w:p w:rsidR="002C7AE1" w:rsidRPr="002C7AE1" w:rsidRDefault="002C7AE1" w:rsidP="00B7750E">
      <w:pPr>
        <w:numPr>
          <w:ilvl w:val="0"/>
          <w:numId w:val="10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Учиться определять и объяснять понятия через практический или наглядный показ предмета, явления, указание, описание. Выделять существенные признаки знакомых предметов, явлений. Ознакомиться с локальными определениями простейших учебных понятий в дидактических играх.</w:t>
      </w:r>
    </w:p>
    <w:p w:rsidR="002C7AE1" w:rsidRPr="002C7AE1" w:rsidRDefault="002C7AE1" w:rsidP="00B7750E">
      <w:pPr>
        <w:numPr>
          <w:ilvl w:val="0"/>
          <w:numId w:val="10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Уметь расшифровывать данное родовое понятие, привести 2 - 3 примера, изобразить общее понятие в рисунке, раскрыть по краткому плану данное содержание, объяснить заголовок.</w:t>
      </w:r>
    </w:p>
    <w:p w:rsidR="002C7AE1" w:rsidRPr="002C7AE1" w:rsidRDefault="002C7AE1" w:rsidP="00B7750E">
      <w:pPr>
        <w:numPr>
          <w:ilvl w:val="0"/>
          <w:numId w:val="10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Отвечать на вопросы типа: «Почему ты так думаешь?», «Что об этом рассказывается дальше?» и др. - в различных учебных ситуациях. Накапливать опыт прямого (индуктивного и дедуктивного) доказательства, используя средства наглядности.</w:t>
      </w:r>
    </w:p>
    <w:p w:rsidR="002C7AE1" w:rsidRPr="002C7AE1" w:rsidRDefault="002C7AE1" w:rsidP="00B7750E">
      <w:pPr>
        <w:numPr>
          <w:ilvl w:val="0"/>
          <w:numId w:val="10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Учиться видеть противоречия при проведении несложных опытов, анализе наглядной информации. Высказывать простое предложение о возможном решении, намечать план действия под руководством учителя, проверять результат по образцам, осуществлять локальный перенос знании.</w:t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lastRenderedPageBreak/>
        <w:t>Литература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Учебники</w:t>
      </w:r>
    </w:p>
    <w:p w:rsidR="002C7AE1" w:rsidRPr="002C7AE1" w:rsidRDefault="002C7AE1" w:rsidP="00B7750E">
      <w:pPr>
        <w:numPr>
          <w:ilvl w:val="0"/>
          <w:numId w:val="11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Плешаков А.А. Окружающий мир: Москва, «Просвещение» 2013. Учебник в 2-х ч.: 2 класс.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Рабочие тетради</w:t>
      </w:r>
    </w:p>
    <w:p w:rsidR="002C7AE1" w:rsidRPr="002C7AE1" w:rsidRDefault="002C7AE1" w:rsidP="00B7750E">
      <w:pPr>
        <w:numPr>
          <w:ilvl w:val="0"/>
          <w:numId w:val="12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Плешаков А.А. Окружающий мир: Москва, «Просвещение» 2015. Рабочая тетрадь: 2 класс: В 2 ч.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Дополнительная литература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Плешаков А.А. От земли до неба: атлас-определитель. Книга для начальной школы.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Плешаков А.А. Великан на поляне, или первые уроки экологической этики.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Методические пособия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Максимова Т.Н., Москва: «ВАКО» 2015. Поурочные разработки по курсу «Окружающий мир» к УМК Плешакова А.А. 2 класс.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lastRenderedPageBreak/>
        <w:t>«Рассмотрено»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Протокол методического объединения учителей от ______________ №__________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Руководител</w:t>
      </w:r>
      <w:r w:rsidR="00B7750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ь ШМО 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Дата ____________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«Согласовано»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Заместитель директора по </w:t>
      </w:r>
      <w:r w:rsidR="005C4442">
        <w:rPr>
          <w:rFonts w:ascii="Times New Roman" w:eastAsia="Times New Roman" w:hAnsi="Times New Roman" w:cs="Times New Roman"/>
          <w:sz w:val="18"/>
          <w:szCs w:val="18"/>
          <w:lang w:eastAsia="ru-RU"/>
        </w:rPr>
        <w:t>УВР</w:t>
      </w:r>
      <w:proofErr w:type="gramStart"/>
      <w:r w:rsidR="005C444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  <w:r w:rsidR="00B7750E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gramEnd"/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Дата _______________________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882D1A" w:rsidRDefault="00882D1A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«Утверждено:</w:t>
      </w:r>
    </w:p>
    <w:p w:rsidR="002C7AE1" w:rsidRPr="002C7AE1" w:rsidRDefault="00882D1A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Директор школ</w:t>
      </w:r>
      <w:r w:rsidR="005C444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ы                      </w:t>
      </w:r>
      <w:proofErr w:type="spellStart"/>
      <w:r w:rsidR="005C4442">
        <w:rPr>
          <w:rFonts w:ascii="Times New Roman" w:eastAsia="Times New Roman" w:hAnsi="Times New Roman" w:cs="Times New Roman"/>
          <w:sz w:val="18"/>
          <w:szCs w:val="18"/>
          <w:lang w:eastAsia="ru-RU"/>
        </w:rPr>
        <w:t>Омарова</w:t>
      </w:r>
      <w:proofErr w:type="spellEnd"/>
      <w:r w:rsidR="005C444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Н.А.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Дата _____________</w:t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2C7AE1" w:rsidRPr="002C7AE1" w:rsidRDefault="002C7AE1" w:rsidP="002C7AE1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7750E" w:rsidRDefault="00B7750E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7AE1" w:rsidRPr="002C7AE1" w:rsidRDefault="002C7AE1" w:rsidP="002C7AE1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7AE1">
        <w:rPr>
          <w:rFonts w:ascii="Times New Roman" w:eastAsia="Times New Roman" w:hAnsi="Times New Roman" w:cs="Times New Roman"/>
          <w:sz w:val="18"/>
          <w:szCs w:val="18"/>
          <w:lang w:eastAsia="ru-RU"/>
        </w:rPr>
        <w:t>Лист внесения изменений и дополнений в рабочую программу</w:t>
      </w:r>
    </w:p>
    <w:tbl>
      <w:tblPr>
        <w:tblW w:w="1474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96"/>
        <w:gridCol w:w="4495"/>
        <w:gridCol w:w="5037"/>
        <w:gridCol w:w="2917"/>
      </w:tblGrid>
      <w:tr w:rsidR="002C7AE1" w:rsidRPr="002C7AE1" w:rsidTr="002C7AE1">
        <w:trPr>
          <w:trHeight w:val="60"/>
        </w:trPr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6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4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6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4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6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причина</w:t>
            </w:r>
          </w:p>
        </w:tc>
        <w:tc>
          <w:tcPr>
            <w:tcW w:w="2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6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</w:tr>
      <w:tr w:rsidR="002C7AE1" w:rsidRPr="002C7AE1" w:rsidTr="002C7AE1">
        <w:trPr>
          <w:trHeight w:val="375"/>
        </w:trPr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2C7AE1">
        <w:trPr>
          <w:trHeight w:val="375"/>
        </w:trPr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2C7AE1">
        <w:trPr>
          <w:trHeight w:val="375"/>
        </w:trPr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2C7AE1">
        <w:trPr>
          <w:trHeight w:val="375"/>
        </w:trPr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2C7AE1">
        <w:trPr>
          <w:trHeight w:val="375"/>
        </w:trPr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2C7AE1">
        <w:trPr>
          <w:trHeight w:val="375"/>
        </w:trPr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2C7AE1">
        <w:trPr>
          <w:trHeight w:val="375"/>
        </w:trPr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AE1" w:rsidRPr="002C7AE1" w:rsidTr="002C7AE1">
        <w:trPr>
          <w:trHeight w:val="375"/>
        </w:trPr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4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AE1" w:rsidRPr="002C7AE1" w:rsidRDefault="002C7AE1" w:rsidP="002C7AE1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C7AE1" w:rsidRPr="002C7AE1" w:rsidRDefault="002C7AE1" w:rsidP="002C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7AE1" w:rsidRDefault="002C7AE1"/>
    <w:sectPr w:rsidR="002C7AE1" w:rsidSect="0044766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2BCD"/>
    <w:multiLevelType w:val="multilevel"/>
    <w:tmpl w:val="00FAB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8D6B50"/>
    <w:multiLevelType w:val="multilevel"/>
    <w:tmpl w:val="6DCA6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6C4E96"/>
    <w:multiLevelType w:val="multilevel"/>
    <w:tmpl w:val="1AF0E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E95301"/>
    <w:multiLevelType w:val="multilevel"/>
    <w:tmpl w:val="12B06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AA1B81"/>
    <w:multiLevelType w:val="multilevel"/>
    <w:tmpl w:val="8E54D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D8685E"/>
    <w:multiLevelType w:val="multilevel"/>
    <w:tmpl w:val="F670D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DA3287"/>
    <w:multiLevelType w:val="multilevel"/>
    <w:tmpl w:val="448E8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3E3E6B"/>
    <w:multiLevelType w:val="multilevel"/>
    <w:tmpl w:val="C276B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BA05A5"/>
    <w:multiLevelType w:val="multilevel"/>
    <w:tmpl w:val="957AE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5641C9"/>
    <w:multiLevelType w:val="multilevel"/>
    <w:tmpl w:val="E84E8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EC57A2"/>
    <w:multiLevelType w:val="multilevel"/>
    <w:tmpl w:val="4F085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965A63"/>
    <w:multiLevelType w:val="multilevel"/>
    <w:tmpl w:val="941EC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"/>
  </w:num>
  <w:num w:numId="5">
    <w:abstractNumId w:val="9"/>
  </w:num>
  <w:num w:numId="6">
    <w:abstractNumId w:val="10"/>
  </w:num>
  <w:num w:numId="7">
    <w:abstractNumId w:val="2"/>
  </w:num>
  <w:num w:numId="8">
    <w:abstractNumId w:val="7"/>
  </w:num>
  <w:num w:numId="9">
    <w:abstractNumId w:val="6"/>
  </w:num>
  <w:num w:numId="10">
    <w:abstractNumId w:val="0"/>
  </w:num>
  <w:num w:numId="11">
    <w:abstractNumId w:val="3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C7AE1"/>
    <w:rsid w:val="000813A3"/>
    <w:rsid w:val="000B3C80"/>
    <w:rsid w:val="000F5E09"/>
    <w:rsid w:val="002C7AE1"/>
    <w:rsid w:val="00325036"/>
    <w:rsid w:val="00447661"/>
    <w:rsid w:val="00562ABE"/>
    <w:rsid w:val="005B0E34"/>
    <w:rsid w:val="005C4442"/>
    <w:rsid w:val="0069228A"/>
    <w:rsid w:val="006C7BF6"/>
    <w:rsid w:val="006E666B"/>
    <w:rsid w:val="007C3F91"/>
    <w:rsid w:val="00882D1A"/>
    <w:rsid w:val="009F368E"/>
    <w:rsid w:val="00B7750E"/>
    <w:rsid w:val="00E70C6A"/>
    <w:rsid w:val="00F6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A3"/>
  </w:style>
  <w:style w:type="paragraph" w:styleId="3">
    <w:name w:val="heading 3"/>
    <w:basedOn w:val="a"/>
    <w:link w:val="30"/>
    <w:uiPriority w:val="9"/>
    <w:qFormat/>
    <w:rsid w:val="002C7A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7A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C7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5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926E3-A157-4442-8A53-23CF2430A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2985</Words>
  <Characters>17016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Asus</cp:lastModifiedBy>
  <cp:revision>7</cp:revision>
  <dcterms:created xsi:type="dcterms:W3CDTF">2017-08-24T12:03:00Z</dcterms:created>
  <dcterms:modified xsi:type="dcterms:W3CDTF">2019-07-22T10:02:00Z</dcterms:modified>
</cp:coreProperties>
</file>